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879A1" w14:textId="38BB52A9" w:rsidR="0099709A" w:rsidRPr="001A659D" w:rsidRDefault="0099709A" w:rsidP="0099709A">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234BF0">
        <w:rPr>
          <w:rFonts w:ascii="Arial" w:hAnsi="Arial" w:cs="Arial"/>
          <w:b/>
          <w:sz w:val="24"/>
          <w:szCs w:val="24"/>
          <w:lang w:eastAsia="ja-JP"/>
        </w:rPr>
        <w:t>1242</w:t>
      </w:r>
      <w:bookmarkStart w:id="0" w:name="_GoBack"/>
      <w:bookmarkEnd w:id="0"/>
    </w:p>
    <w:p w14:paraId="01AEC094" w14:textId="77777777" w:rsidR="0099709A" w:rsidRPr="004B566C" w:rsidRDefault="0099709A" w:rsidP="0099709A">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BAA152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E57EBD" w:rsidRPr="00E57EBD">
        <w:rPr>
          <w:rFonts w:ascii="Arial" w:hAnsi="Arial" w:cs="Arial"/>
          <w:lang w:eastAsia="ja-JP"/>
        </w:rPr>
        <w:t>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52BE87A" w:rsidR="00B6300F" w:rsidRPr="006F52A3" w:rsidRDefault="006F52A3" w:rsidP="008836AC">
            <w:pPr>
              <w:tabs>
                <w:tab w:val="left" w:pos="567"/>
              </w:tabs>
              <w:spacing w:after="0"/>
              <w:rPr>
                <w:rFonts w:ascii="Arial" w:hAnsi="Arial" w:cs="Arial"/>
                <w:color w:val="0000FF"/>
                <w:u w:val="single"/>
                <w:lang w:eastAsia="ja-JP"/>
              </w:rPr>
            </w:pPr>
            <w:r w:rsidRPr="006F52A3">
              <w:rPr>
                <w:rFonts w:ascii="Arial" w:hAnsi="Arial" w:cs="Arial"/>
                <w:color w:val="0000FF"/>
                <w:u w:val="single"/>
                <w:lang w:eastAsia="ja-JP"/>
              </w:rPr>
              <w:t>RP-220424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EBA463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F52A3" w:rsidRPr="006F52A3">
              <w:rPr>
                <w:rFonts w:ascii="Arial" w:hAnsi="Arial" w:cs="Arial"/>
                <w:color w:val="00B050"/>
                <w:lang w:eastAsia="ja-JP"/>
              </w:rPr>
              <w:t>December</w:t>
            </w:r>
            <w:r w:rsidRPr="006F52A3">
              <w:rPr>
                <w:rFonts w:ascii="Arial" w:hAnsi="Arial" w:cs="Arial"/>
                <w:color w:val="00B050"/>
                <w:lang w:eastAsia="ja-JP"/>
              </w:rPr>
              <w:t>/</w:t>
            </w:r>
            <w:r w:rsidR="006F52A3" w:rsidRPr="006F52A3">
              <w:rPr>
                <w:rFonts w:ascii="Arial" w:hAnsi="Arial" w:cs="Arial"/>
                <w:color w:val="00B050"/>
                <w:lang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57CF5C2" w:rsidR="00871653" w:rsidRPr="006A7BCB" w:rsidRDefault="00E57EBD" w:rsidP="008836AC">
            <w:pPr>
              <w:tabs>
                <w:tab w:val="left" w:pos="567"/>
              </w:tabs>
              <w:spacing w:after="0"/>
              <w:rPr>
                <w:rFonts w:ascii="Arial" w:hAnsi="Arial" w:cs="Arial"/>
                <w:highlight w:val="yellow"/>
                <w:lang w:eastAsia="ja-JP"/>
              </w:rPr>
            </w:pPr>
            <w:r>
              <w:rPr>
                <w:rFonts w:ascii="Arial" w:hAnsi="Arial" w:cs="Arial"/>
                <w:color w:val="00B050"/>
                <w:lang w:eastAsia="ja-JP"/>
              </w:rPr>
              <w:t>24</w:t>
            </w:r>
            <w:r w:rsidR="006F52A3" w:rsidRPr="006F52A3">
              <w:rPr>
                <w:rFonts w:ascii="Arial" w:hAnsi="Arial" w:cs="Arial"/>
                <w:color w:val="00B050"/>
                <w:lang w:eastAsia="ja-JP"/>
              </w:rPr>
              <w:t>%</w:t>
            </w:r>
            <w:r w:rsidR="00773446">
              <w:rPr>
                <w:rFonts w:ascii="Arial" w:hAnsi="Arial" w:cs="Arial"/>
                <w:color w:val="00B050"/>
                <w:lang w:eastAsia="ja-JP"/>
              </w:rPr>
              <w:t xml:space="preserve"> (+</w:t>
            </w:r>
            <w:r>
              <w:rPr>
                <w:rFonts w:ascii="Arial" w:hAnsi="Arial" w:cs="Arial"/>
                <w:color w:val="00B050"/>
                <w:lang w:eastAsia="ja-JP"/>
              </w:rPr>
              <w:t>5</w:t>
            </w:r>
            <w:r w:rsidR="00773446">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41012EF" w:rsidR="006C4E32" w:rsidRPr="008836AC" w:rsidRDefault="004705CB" w:rsidP="0036248C">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0F5FD0D4" w:rsidR="004705CB" w:rsidRPr="008836AC" w:rsidRDefault="004705CB" w:rsidP="004705C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Heading4"/>
        <w:rPr>
          <w:lang w:eastAsia="ja-JP"/>
        </w:rPr>
      </w:pPr>
      <w:r>
        <w:rPr>
          <w:lang w:eastAsia="ja-JP"/>
        </w:rPr>
        <w:t>2.5.1</w:t>
      </w:r>
      <w:r>
        <w:rPr>
          <w:lang w:eastAsia="ja-JP"/>
        </w:rPr>
        <w:tab/>
        <w:t>Agreements</w:t>
      </w:r>
    </w:p>
    <w:p w14:paraId="3F726E56" w14:textId="24E2EB77" w:rsidR="004705CB" w:rsidRDefault="004705CB" w:rsidP="004705CB">
      <w:pPr>
        <w:rPr>
          <w:rFonts w:eastAsiaTheme="minorEastAsia"/>
        </w:rPr>
      </w:pPr>
      <w:r>
        <w:rPr>
          <w:rFonts w:eastAsiaTheme="minorEastAsia"/>
        </w:rPr>
        <w:t>Status after RAN5#9</w:t>
      </w:r>
      <w:r w:rsidR="00E57EBD">
        <w:rPr>
          <w:rFonts w:eastAsiaTheme="minorEastAsia"/>
        </w:rPr>
        <w:t>9</w:t>
      </w:r>
      <w:r>
        <w:rPr>
          <w:rFonts w:eastAsiaTheme="minorEastAsia"/>
        </w:rPr>
        <w:t>:</w:t>
      </w:r>
    </w:p>
    <w:p w14:paraId="0764C1FB" w14:textId="336E20CA" w:rsidR="004705CB" w:rsidRDefault="00AE0E32" w:rsidP="004705CB">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E57EBD">
        <w:rPr>
          <w:rFonts w:ascii="Arial" w:eastAsiaTheme="minorEastAsia" w:hAnsi="Arial" w:cs="Arial"/>
          <w:sz w:val="20"/>
          <w:szCs w:val="20"/>
          <w:lang w:eastAsia="zh-CN"/>
        </w:rPr>
        <w:t>24</w:t>
      </w:r>
      <w:r>
        <w:rPr>
          <w:rFonts w:ascii="Arial" w:eastAsiaTheme="minorEastAsia" w:hAnsi="Arial" w:cs="Arial" w:hint="eastAsia"/>
          <w:sz w:val="20"/>
          <w:szCs w:val="20"/>
          <w:lang w:eastAsia="zh-CN"/>
        </w:rPr>
        <w:t>%.</w:t>
      </w:r>
    </w:p>
    <w:p w14:paraId="7F61CD58" w14:textId="7F210494" w:rsidR="00AE0E32" w:rsidRDefault="00E57EBD" w:rsidP="004705CB">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3</w:t>
      </w:r>
      <w:r w:rsidR="00AE0E32">
        <w:rPr>
          <w:rFonts w:ascii="Arial" w:eastAsiaTheme="minorEastAsia" w:hAnsi="Arial" w:cs="Arial"/>
          <w:sz w:val="20"/>
          <w:szCs w:val="20"/>
          <w:lang w:eastAsia="zh-CN"/>
        </w:rPr>
        <w:t xml:space="preserve"> CRs </w:t>
      </w:r>
      <w:r w:rsidR="00773446">
        <w:rPr>
          <w:rFonts w:ascii="Arial" w:eastAsiaTheme="minorEastAsia" w:hAnsi="Arial" w:cs="Arial"/>
          <w:sz w:val="20"/>
          <w:szCs w:val="20"/>
          <w:lang w:eastAsia="zh-CN"/>
        </w:rPr>
        <w:t xml:space="preserve">and 1 discussion paper </w:t>
      </w:r>
      <w:r w:rsidR="00AE0E32">
        <w:rPr>
          <w:rFonts w:ascii="Arial" w:eastAsiaTheme="minorEastAsia" w:hAnsi="Arial" w:cs="Arial"/>
          <w:sz w:val="20"/>
          <w:szCs w:val="20"/>
          <w:lang w:eastAsia="zh-CN"/>
        </w:rPr>
        <w:t xml:space="preserve">were </w:t>
      </w:r>
      <w:r w:rsidR="00773446">
        <w:rPr>
          <w:rFonts w:ascii="Arial" w:eastAsiaTheme="minorEastAsia" w:hAnsi="Arial" w:cs="Arial"/>
          <w:sz w:val="20"/>
          <w:szCs w:val="20"/>
          <w:lang w:eastAsia="zh-CN"/>
        </w:rPr>
        <w:t>agreed</w:t>
      </w:r>
      <w:r w:rsidR="00AE0E32">
        <w:rPr>
          <w:rFonts w:ascii="Arial" w:eastAsiaTheme="minorEastAsia" w:hAnsi="Arial" w:cs="Arial"/>
          <w:sz w:val="20"/>
          <w:szCs w:val="20"/>
          <w:lang w:eastAsia="zh-CN"/>
        </w:rPr>
        <w:t xml:space="preserve"> at RAN5#9</w:t>
      </w:r>
      <w:r>
        <w:rPr>
          <w:rFonts w:ascii="Arial" w:eastAsiaTheme="minorEastAsia" w:hAnsi="Arial" w:cs="Arial"/>
          <w:sz w:val="20"/>
          <w:szCs w:val="20"/>
          <w:lang w:eastAsia="zh-CN"/>
        </w:rPr>
        <w:t>9</w:t>
      </w:r>
      <w:r w:rsidR="00AE0E32">
        <w:rPr>
          <w:rFonts w:ascii="Arial" w:eastAsiaTheme="minorEastAsia" w:hAnsi="Arial" w:cs="Arial"/>
          <w:sz w:val="20"/>
          <w:szCs w:val="20"/>
          <w:lang w:eastAsia="zh-CN"/>
        </w:rPr>
        <w:t xml:space="preserve"> meeting</w:t>
      </w:r>
    </w:p>
    <w:p w14:paraId="4CCFD135" w14:textId="77777777" w:rsidR="004705CB" w:rsidRPr="00BD2D15" w:rsidRDefault="004705CB" w:rsidP="004705CB">
      <w:pPr>
        <w:pStyle w:val="ListParagraph"/>
        <w:ind w:leftChars="0" w:left="990"/>
        <w:rPr>
          <w:rFonts w:ascii="Arial" w:eastAsiaTheme="minorEastAsia" w:hAnsi="Arial" w:cs="Arial"/>
          <w:sz w:val="20"/>
          <w:szCs w:val="20"/>
          <w:lang w:eastAsia="zh-CN"/>
        </w:rPr>
      </w:pP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2C1480CC"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07795D2" w14:textId="77777777" w:rsidR="004705CB" w:rsidRDefault="004705CB" w:rsidP="004705C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16BB83C4" w14:textId="2E0B819F" w:rsidR="004705CB" w:rsidRDefault="00E57EBD" w:rsidP="00AE0E32">
      <w:pPr>
        <w:pStyle w:val="ListParagraph"/>
        <w:numPr>
          <w:ilvl w:val="0"/>
          <w:numId w:val="20"/>
        </w:numPr>
        <w:ind w:leftChars="0"/>
        <w:rPr>
          <w:rFonts w:ascii="Arial" w:eastAsia="Yu Mincho" w:hAnsi="Arial" w:cs="Arial"/>
          <w:bCs/>
        </w:rPr>
      </w:pPr>
      <w:r w:rsidRPr="00E57EBD">
        <w:rPr>
          <w:rFonts w:ascii="Arial" w:eastAsia="Yu Mincho" w:hAnsi="Arial" w:cs="Arial"/>
          <w:bCs/>
        </w:rPr>
        <w:t>R5-233112</w:t>
      </w:r>
      <w:r w:rsidR="004705CB" w:rsidRPr="0001012F">
        <w:rPr>
          <w:rFonts w:ascii="Arial" w:eastAsia="Yu Mincho" w:hAnsi="Arial" w:cs="Arial"/>
          <w:bCs/>
        </w:rPr>
        <w:tab/>
      </w:r>
      <w:r w:rsidR="00D42000" w:rsidRPr="00D42000">
        <w:rPr>
          <w:rFonts w:ascii="Arial" w:eastAsia="Yu Mincho" w:hAnsi="Arial" w:cs="Arial"/>
          <w:bCs/>
        </w:rPr>
        <w:t>WP of FR2 FWA UE with maximum TRP of 23dBm for band n257 and n258</w:t>
      </w:r>
    </w:p>
    <w:p w14:paraId="0A78733A" w14:textId="3A45474B" w:rsidR="00E57EBD" w:rsidRPr="0001012F" w:rsidRDefault="00E57EBD" w:rsidP="00AE0E32">
      <w:pPr>
        <w:pStyle w:val="ListParagraph"/>
        <w:numPr>
          <w:ilvl w:val="0"/>
          <w:numId w:val="20"/>
        </w:numPr>
        <w:ind w:leftChars="0"/>
        <w:rPr>
          <w:rFonts w:ascii="Arial" w:eastAsia="Yu Mincho" w:hAnsi="Arial" w:cs="Arial"/>
          <w:bCs/>
        </w:rPr>
      </w:pPr>
      <w:r w:rsidRPr="00E57EBD">
        <w:rPr>
          <w:rFonts w:ascii="Arial" w:eastAsia="Yu Mincho" w:hAnsi="Arial" w:cs="Arial"/>
          <w:bCs/>
        </w:rPr>
        <w:t>R5-232158</w:t>
      </w:r>
      <w:r w:rsidRPr="00E57EBD">
        <w:rPr>
          <w:rFonts w:ascii="Arial" w:eastAsia="Yu Mincho" w:hAnsi="Arial" w:cs="Arial"/>
          <w:bCs/>
        </w:rPr>
        <w:tab/>
        <w:t>On FR2 PC5 MU analysis</w:t>
      </w:r>
      <w:r>
        <w:rPr>
          <w:rFonts w:ascii="Arial" w:eastAsia="Yu Mincho" w:hAnsi="Arial" w:cs="Arial"/>
          <w:bCs/>
        </w:rPr>
        <w:t xml:space="preserve">, </w:t>
      </w:r>
      <w:r w:rsidRPr="00E57EBD">
        <w:rPr>
          <w:rFonts w:ascii="Arial" w:eastAsia="Yu Mincho" w:hAnsi="Arial" w:cs="Arial"/>
          <w:bCs/>
        </w:rPr>
        <w:t>Keysight Technologies UK Ltd</w:t>
      </w:r>
    </w:p>
    <w:p w14:paraId="5FD93CA8" w14:textId="77777777" w:rsidR="00773446" w:rsidRDefault="00773446" w:rsidP="00773446">
      <w:pPr>
        <w:overflowPunct/>
        <w:autoSpaceDE/>
        <w:autoSpaceDN/>
        <w:snapToGrid w:val="0"/>
        <w:spacing w:after="0"/>
        <w:textAlignment w:val="auto"/>
        <w:rPr>
          <w:rFonts w:ascii="Arial" w:eastAsiaTheme="minorEastAsia" w:hAnsi="Arial" w:cs="Arial"/>
          <w:b/>
          <w:bCs/>
        </w:rPr>
      </w:pPr>
    </w:p>
    <w:p w14:paraId="51AE6C7E" w14:textId="7DE0D245" w:rsidR="00773446" w:rsidRDefault="00773446" w:rsidP="00773446">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38.521-2 CRs:</w:t>
      </w:r>
    </w:p>
    <w:p w14:paraId="2B84FF2F" w14:textId="71142CE7" w:rsidR="00773446" w:rsidRDefault="00E57EBD" w:rsidP="00773446">
      <w:pPr>
        <w:pStyle w:val="ListParagraph"/>
        <w:numPr>
          <w:ilvl w:val="0"/>
          <w:numId w:val="20"/>
        </w:numPr>
        <w:ind w:leftChars="0"/>
        <w:rPr>
          <w:rFonts w:ascii="Arial" w:eastAsia="Yu Mincho" w:hAnsi="Arial" w:cs="Arial"/>
          <w:bCs/>
        </w:rPr>
      </w:pPr>
      <w:r w:rsidRPr="00E57EBD">
        <w:rPr>
          <w:rFonts w:ascii="Arial" w:eastAsia="Yu Mincho" w:hAnsi="Arial" w:cs="Arial"/>
          <w:bCs/>
        </w:rPr>
        <w:t>R5-233631</w:t>
      </w:r>
      <w:r w:rsidRPr="00E57EBD">
        <w:rPr>
          <w:rFonts w:ascii="Arial" w:eastAsia="Yu Mincho" w:hAnsi="Arial" w:cs="Arial"/>
          <w:bCs/>
        </w:rPr>
        <w:tab/>
        <w:t>PC5 - MOP test cases update in 38.521-2</w:t>
      </w:r>
      <w:r>
        <w:rPr>
          <w:rFonts w:ascii="Arial" w:eastAsia="Yu Mincho" w:hAnsi="Arial" w:cs="Arial"/>
          <w:bCs/>
        </w:rPr>
        <w:t xml:space="preserve">, </w:t>
      </w:r>
      <w:r w:rsidRPr="00E57EBD">
        <w:rPr>
          <w:rFonts w:ascii="Arial" w:eastAsia="Yu Mincho" w:hAnsi="Arial" w:cs="Arial"/>
          <w:bCs/>
        </w:rPr>
        <w:t>Keysight Technologies UK Ltd</w:t>
      </w:r>
    </w:p>
    <w:p w14:paraId="33C4E1BF" w14:textId="77777777" w:rsidR="00773446" w:rsidRDefault="00773446" w:rsidP="00773446">
      <w:pPr>
        <w:overflowPunct/>
        <w:autoSpaceDE/>
        <w:autoSpaceDN/>
        <w:snapToGrid w:val="0"/>
        <w:spacing w:after="0"/>
        <w:textAlignment w:val="auto"/>
        <w:rPr>
          <w:rFonts w:ascii="Arial" w:eastAsiaTheme="minorEastAsia" w:hAnsi="Arial" w:cs="Arial"/>
          <w:b/>
          <w:bCs/>
        </w:rPr>
      </w:pPr>
    </w:p>
    <w:p w14:paraId="3C31F9F8" w14:textId="4137FF3B" w:rsidR="00773446" w:rsidRDefault="00773446" w:rsidP="00773446">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38.903 CRs:</w:t>
      </w:r>
    </w:p>
    <w:p w14:paraId="644F75DC" w14:textId="3DF55987" w:rsidR="00773446" w:rsidRDefault="00E57EBD" w:rsidP="00773446">
      <w:pPr>
        <w:pStyle w:val="ListParagraph"/>
        <w:numPr>
          <w:ilvl w:val="0"/>
          <w:numId w:val="20"/>
        </w:numPr>
        <w:ind w:leftChars="0"/>
        <w:rPr>
          <w:rFonts w:ascii="Arial" w:eastAsia="Yu Mincho" w:hAnsi="Arial" w:cs="Arial"/>
          <w:bCs/>
        </w:rPr>
      </w:pPr>
      <w:r w:rsidRPr="00E57EBD">
        <w:rPr>
          <w:rFonts w:ascii="Arial" w:eastAsia="Yu Mincho" w:hAnsi="Arial" w:cs="Arial"/>
          <w:bCs/>
        </w:rPr>
        <w:t>R5-233632</w:t>
      </w:r>
      <w:r w:rsidRPr="00E57EBD">
        <w:rPr>
          <w:rFonts w:ascii="Arial" w:eastAsia="Yu Mincho" w:hAnsi="Arial" w:cs="Arial"/>
          <w:bCs/>
        </w:rPr>
        <w:tab/>
        <w:t>PC5 MU - definition for MOP test cases in 38.903</w:t>
      </w:r>
      <w:r>
        <w:rPr>
          <w:rFonts w:ascii="Arial" w:eastAsia="Yu Mincho" w:hAnsi="Arial" w:cs="Arial"/>
          <w:bCs/>
        </w:rPr>
        <w:t xml:space="preserve">, </w:t>
      </w:r>
      <w:r w:rsidRPr="00E57EBD">
        <w:rPr>
          <w:rFonts w:ascii="Arial" w:eastAsia="Yu Mincho" w:hAnsi="Arial" w:cs="Arial"/>
          <w:bCs/>
        </w:rPr>
        <w:t>Keysight Technologies UK Ltd</w:t>
      </w:r>
    </w:p>
    <w:p w14:paraId="08786D42" w14:textId="5EFFD5D8" w:rsidR="00BC0FA7" w:rsidRDefault="00BC0FA7" w:rsidP="00773446">
      <w:pPr>
        <w:pStyle w:val="ListParagraph"/>
        <w:numPr>
          <w:ilvl w:val="0"/>
          <w:numId w:val="20"/>
        </w:numPr>
        <w:ind w:leftChars="0"/>
        <w:rPr>
          <w:rFonts w:ascii="Arial" w:eastAsia="Yu Mincho" w:hAnsi="Arial" w:cs="Arial"/>
          <w:bCs/>
        </w:rPr>
      </w:pPr>
      <w:r w:rsidRPr="00BC0FA7">
        <w:rPr>
          <w:rFonts w:ascii="Arial" w:eastAsia="Yu Mincho" w:hAnsi="Arial" w:cs="Arial"/>
          <w:bCs/>
        </w:rPr>
        <w:t>R5-233639</w:t>
      </w:r>
      <w:r w:rsidRPr="00BC0FA7">
        <w:rPr>
          <w:rFonts w:ascii="Arial" w:eastAsia="Yu Mincho" w:hAnsi="Arial" w:cs="Arial"/>
          <w:bCs/>
        </w:rPr>
        <w:tab/>
        <w:t>FR2 MUs - General Update in 38.903 section B.2.2</w:t>
      </w:r>
      <w:r>
        <w:rPr>
          <w:rFonts w:ascii="Arial" w:eastAsia="Yu Mincho" w:hAnsi="Arial" w:cs="Arial"/>
          <w:bCs/>
        </w:rPr>
        <w:t xml:space="preserve">, </w:t>
      </w:r>
      <w:r w:rsidRPr="00BC0FA7">
        <w:rPr>
          <w:rFonts w:ascii="Arial" w:eastAsia="Yu Mincho" w:hAnsi="Arial" w:cs="Arial"/>
          <w:bCs/>
        </w:rPr>
        <w:t>Keysight Technologies UK Ltd</w:t>
      </w:r>
    </w:p>
    <w:p w14:paraId="01C4A67D" w14:textId="77777777" w:rsidR="00773446" w:rsidRPr="00773446" w:rsidRDefault="00773446" w:rsidP="00773446">
      <w:pPr>
        <w:snapToGrid w:val="0"/>
        <w:rPr>
          <w:rFonts w:ascii="Arial" w:eastAsiaTheme="minorEastAsia" w:hAnsi="Arial" w:cs="Arial"/>
          <w:b/>
          <w:bCs/>
        </w:rPr>
      </w:pPr>
    </w:p>
    <w:p w14:paraId="315AD1E7" w14:textId="1906C5B2" w:rsidR="00701410" w:rsidRPr="00773446" w:rsidRDefault="00701410" w:rsidP="003E3A1A">
      <w:pPr>
        <w:overflowPunct/>
        <w:autoSpaceDE/>
        <w:autoSpaceDN/>
        <w:snapToGrid w:val="0"/>
        <w:spacing w:after="0"/>
        <w:textAlignment w:val="auto"/>
        <w:rPr>
          <w:rFonts w:ascii="Arial" w:eastAsia="Yu Mincho" w:hAnsi="Arial" w:cs="Arial"/>
          <w:lang w:val="en-US" w:eastAsia="ja-JP"/>
        </w:rPr>
      </w:pPr>
    </w:p>
    <w:p w14:paraId="5E00A171" w14:textId="49619B94" w:rsidR="00E57EBD" w:rsidRDefault="00E57EBD" w:rsidP="00E57EBD">
      <w:pPr>
        <w:pStyle w:val="FP"/>
        <w:ind w:left="567"/>
        <w:rPr>
          <w:sz w:val="12"/>
          <w:szCs w:val="12"/>
        </w:rPr>
      </w:pPr>
      <w:r>
        <w:rPr>
          <w:sz w:val="12"/>
          <w:szCs w:val="12"/>
        </w:rPr>
        <w:t>26.04.2023</w:t>
      </w:r>
      <w:r>
        <w:rPr>
          <w:sz w:val="12"/>
          <w:szCs w:val="12"/>
        </w:rPr>
        <w:tab/>
      </w:r>
      <w:r>
        <w:rPr>
          <w:sz w:val="12"/>
          <w:szCs w:val="12"/>
        </w:rPr>
        <w:tab/>
        <w:t>minor adaptations for RAN #100</w:t>
      </w:r>
    </w:p>
    <w:p w14:paraId="70D4EA16" w14:textId="6110D678" w:rsidR="00773446" w:rsidRPr="00F7266A" w:rsidRDefault="00773446" w:rsidP="00E57EBD">
      <w:pPr>
        <w:pStyle w:val="FP"/>
        <w:ind w:firstLine="567"/>
        <w:rPr>
          <w:sz w:val="12"/>
          <w:szCs w:val="12"/>
        </w:rPr>
      </w:pPr>
      <w:r>
        <w:rPr>
          <w:sz w:val="12"/>
          <w:szCs w:val="12"/>
        </w:rPr>
        <w:t>01.02.2023</w:t>
      </w:r>
      <w:r>
        <w:rPr>
          <w:sz w:val="12"/>
          <w:szCs w:val="12"/>
        </w:rPr>
        <w:tab/>
      </w:r>
      <w:r>
        <w:rPr>
          <w:sz w:val="12"/>
          <w:szCs w:val="12"/>
        </w:rPr>
        <w:tab/>
        <w:t>minor adaptations for RAN #99</w:t>
      </w:r>
    </w:p>
    <w:p w14:paraId="42C16C9F" w14:textId="77777777" w:rsidR="00BD2D15" w:rsidRDefault="00BD2D15" w:rsidP="00BD2D15">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6F160199" w14:textId="0141C004" w:rsidR="00AE0E32" w:rsidRPr="00AE0E32" w:rsidRDefault="00AE0E32" w:rsidP="00AE0E32">
      <w:pPr>
        <w:pStyle w:val="FP"/>
        <w:rPr>
          <w:sz w:val="12"/>
          <w:szCs w:val="12"/>
        </w:rPr>
      </w:pPr>
      <w:r>
        <w:rPr>
          <w:sz w:val="12"/>
          <w:szCs w:val="12"/>
        </w:rPr>
        <w:tab/>
        <w:t>01.08.2022</w:t>
      </w:r>
      <w:r>
        <w:rPr>
          <w:sz w:val="12"/>
          <w:szCs w:val="12"/>
        </w:rPr>
        <w:tab/>
      </w:r>
      <w:r>
        <w:rPr>
          <w:sz w:val="12"/>
          <w:szCs w:val="12"/>
        </w:rPr>
        <w:tab/>
        <w:t>minor adaptations for RAN #97e</w:t>
      </w: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lastRenderedPageBreak/>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1130D" w14:textId="77777777" w:rsidR="00AF65C2" w:rsidRDefault="00AF65C2">
      <w:r>
        <w:separator/>
      </w:r>
    </w:p>
  </w:endnote>
  <w:endnote w:type="continuationSeparator" w:id="0">
    <w:p w14:paraId="3FA448FB" w14:textId="77777777" w:rsidR="00AF65C2" w:rsidRDefault="00AF6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E0E32">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E0E32">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6FDCA" w14:textId="77777777" w:rsidR="00AF65C2" w:rsidRDefault="00AF65C2">
      <w:r>
        <w:separator/>
      </w:r>
    </w:p>
  </w:footnote>
  <w:footnote w:type="continuationSeparator" w:id="0">
    <w:p w14:paraId="6E6BD352" w14:textId="77777777" w:rsidR="00AF65C2" w:rsidRDefault="00AF65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7"/>
  </w:num>
  <w:num w:numId="4">
    <w:abstractNumId w:val="15"/>
  </w:num>
  <w:num w:numId="5">
    <w:abstractNumId w:val="8"/>
  </w:num>
  <w:num w:numId="6">
    <w:abstractNumId w:val="18"/>
  </w:num>
  <w:num w:numId="7">
    <w:abstractNumId w:val="1"/>
  </w:num>
  <w:num w:numId="8">
    <w:abstractNumId w:val="7"/>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1"/>
  </w:num>
  <w:num w:numId="16">
    <w:abstractNumId w:val="2"/>
  </w:num>
  <w:num w:numId="17">
    <w:abstractNumId w:val="10"/>
  </w:num>
  <w:num w:numId="18">
    <w:abstractNumId w:val="4"/>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892"/>
    <w:rsid w:val="0004456C"/>
    <w:rsid w:val="0005259B"/>
    <w:rsid w:val="00053FEE"/>
    <w:rsid w:val="00060AE4"/>
    <w:rsid w:val="000746A7"/>
    <w:rsid w:val="000910BB"/>
    <w:rsid w:val="000926AF"/>
    <w:rsid w:val="000A3ED2"/>
    <w:rsid w:val="000C00FA"/>
    <w:rsid w:val="000C51AA"/>
    <w:rsid w:val="000D17BC"/>
    <w:rsid w:val="000D2186"/>
    <w:rsid w:val="000E145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D7663"/>
    <w:rsid w:val="001E0075"/>
    <w:rsid w:val="001E4E22"/>
    <w:rsid w:val="001F1B1F"/>
    <w:rsid w:val="001F2A20"/>
    <w:rsid w:val="001F486F"/>
    <w:rsid w:val="00207DC4"/>
    <w:rsid w:val="0022485E"/>
    <w:rsid w:val="00231DD0"/>
    <w:rsid w:val="00234BF0"/>
    <w:rsid w:val="00243A99"/>
    <w:rsid w:val="0029567C"/>
    <w:rsid w:val="002C0B82"/>
    <w:rsid w:val="00301B7A"/>
    <w:rsid w:val="00306D59"/>
    <w:rsid w:val="00314190"/>
    <w:rsid w:val="00321EF0"/>
    <w:rsid w:val="0032503A"/>
    <w:rsid w:val="00325EE1"/>
    <w:rsid w:val="003303B6"/>
    <w:rsid w:val="003357C0"/>
    <w:rsid w:val="00344D60"/>
    <w:rsid w:val="00346477"/>
    <w:rsid w:val="00347CB0"/>
    <w:rsid w:val="00352870"/>
    <w:rsid w:val="003579EC"/>
    <w:rsid w:val="0036248C"/>
    <w:rsid w:val="003666A8"/>
    <w:rsid w:val="00366D63"/>
    <w:rsid w:val="00367401"/>
    <w:rsid w:val="00375678"/>
    <w:rsid w:val="0039390A"/>
    <w:rsid w:val="00394AB0"/>
    <w:rsid w:val="00396252"/>
    <w:rsid w:val="003A4B47"/>
    <w:rsid w:val="003B1F98"/>
    <w:rsid w:val="003B24AF"/>
    <w:rsid w:val="003B7182"/>
    <w:rsid w:val="003D5036"/>
    <w:rsid w:val="003D764D"/>
    <w:rsid w:val="003E3A1A"/>
    <w:rsid w:val="003F1B9F"/>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A9F"/>
    <w:rsid w:val="005E1D58"/>
    <w:rsid w:val="005F05D5"/>
    <w:rsid w:val="00610E37"/>
    <w:rsid w:val="006207ED"/>
    <w:rsid w:val="00626BC9"/>
    <w:rsid w:val="00641096"/>
    <w:rsid w:val="006458DF"/>
    <w:rsid w:val="00650D52"/>
    <w:rsid w:val="006559FB"/>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52A3"/>
    <w:rsid w:val="00701410"/>
    <w:rsid w:val="007113A1"/>
    <w:rsid w:val="00714D27"/>
    <w:rsid w:val="00721CF6"/>
    <w:rsid w:val="00723E46"/>
    <w:rsid w:val="00733826"/>
    <w:rsid w:val="00766CFB"/>
    <w:rsid w:val="00773035"/>
    <w:rsid w:val="00773446"/>
    <w:rsid w:val="007816FF"/>
    <w:rsid w:val="00783B44"/>
    <w:rsid w:val="00785028"/>
    <w:rsid w:val="007A3A5A"/>
    <w:rsid w:val="007A4370"/>
    <w:rsid w:val="007A6B41"/>
    <w:rsid w:val="007E1D15"/>
    <w:rsid w:val="007E1DEA"/>
    <w:rsid w:val="007E2202"/>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385E"/>
    <w:rsid w:val="009378CA"/>
    <w:rsid w:val="0095025E"/>
    <w:rsid w:val="00955C4C"/>
    <w:rsid w:val="00995338"/>
    <w:rsid w:val="00996777"/>
    <w:rsid w:val="0099709A"/>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0E32"/>
    <w:rsid w:val="00AF3414"/>
    <w:rsid w:val="00AF65C2"/>
    <w:rsid w:val="00B00BBE"/>
    <w:rsid w:val="00B05C93"/>
    <w:rsid w:val="00B10710"/>
    <w:rsid w:val="00B208FA"/>
    <w:rsid w:val="00B25C12"/>
    <w:rsid w:val="00B2766F"/>
    <w:rsid w:val="00B31ABC"/>
    <w:rsid w:val="00B351D4"/>
    <w:rsid w:val="00B445ED"/>
    <w:rsid w:val="00B6300F"/>
    <w:rsid w:val="00B70389"/>
    <w:rsid w:val="00B84623"/>
    <w:rsid w:val="00BA2E3E"/>
    <w:rsid w:val="00BA494B"/>
    <w:rsid w:val="00BA51EF"/>
    <w:rsid w:val="00BB66D5"/>
    <w:rsid w:val="00BC0FA7"/>
    <w:rsid w:val="00BC7E6E"/>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8EF"/>
    <w:rsid w:val="00C87BFC"/>
    <w:rsid w:val="00CA3DF3"/>
    <w:rsid w:val="00CD7EAD"/>
    <w:rsid w:val="00CE4BBF"/>
    <w:rsid w:val="00CF5E71"/>
    <w:rsid w:val="00CF7FAC"/>
    <w:rsid w:val="00D12277"/>
    <w:rsid w:val="00D160C1"/>
    <w:rsid w:val="00D17794"/>
    <w:rsid w:val="00D22398"/>
    <w:rsid w:val="00D35E6C"/>
    <w:rsid w:val="00D42000"/>
    <w:rsid w:val="00D436CF"/>
    <w:rsid w:val="00D45B2F"/>
    <w:rsid w:val="00D46E88"/>
    <w:rsid w:val="00D60BD6"/>
    <w:rsid w:val="00D613A9"/>
    <w:rsid w:val="00D70D86"/>
    <w:rsid w:val="00D76BA4"/>
    <w:rsid w:val="00D8021D"/>
    <w:rsid w:val="00D82D10"/>
    <w:rsid w:val="00D86784"/>
    <w:rsid w:val="00D920E6"/>
    <w:rsid w:val="00DA004C"/>
    <w:rsid w:val="00DE0236"/>
    <w:rsid w:val="00DE2A08"/>
    <w:rsid w:val="00DE2B4D"/>
    <w:rsid w:val="00E00E44"/>
    <w:rsid w:val="00E049A8"/>
    <w:rsid w:val="00E12ECB"/>
    <w:rsid w:val="00E1451F"/>
    <w:rsid w:val="00E15A72"/>
    <w:rsid w:val="00E15E28"/>
    <w:rsid w:val="00E16577"/>
    <w:rsid w:val="00E36051"/>
    <w:rsid w:val="00E544FA"/>
    <w:rsid w:val="00E55E83"/>
    <w:rsid w:val="00E5792E"/>
    <w:rsid w:val="00E57EBD"/>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EF77F3"/>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3446"/>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352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35287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528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52870"/>
    <w:pPr>
      <w:ind w:left="1418" w:hanging="1418"/>
      <w:outlineLvl w:val="3"/>
    </w:pPr>
    <w:rPr>
      <w:sz w:val="24"/>
    </w:rPr>
  </w:style>
  <w:style w:type="paragraph" w:styleId="Heading5">
    <w:name w:val="heading 5"/>
    <w:aliases w:val="H5"/>
    <w:basedOn w:val="Heading4"/>
    <w:next w:val="Normal"/>
    <w:qFormat/>
    <w:rsid w:val="00352870"/>
    <w:pPr>
      <w:ind w:left="1701" w:hanging="1701"/>
      <w:outlineLvl w:val="4"/>
    </w:pPr>
    <w:rPr>
      <w:sz w:val="22"/>
    </w:rPr>
  </w:style>
  <w:style w:type="paragraph" w:styleId="Heading6">
    <w:name w:val="heading 6"/>
    <w:basedOn w:val="H6"/>
    <w:next w:val="Normal"/>
    <w:link w:val="Heading6Char"/>
    <w:qFormat/>
    <w:rsid w:val="00352870"/>
    <w:pPr>
      <w:outlineLvl w:val="5"/>
    </w:pPr>
  </w:style>
  <w:style w:type="paragraph" w:styleId="Heading7">
    <w:name w:val="heading 7"/>
    <w:basedOn w:val="H6"/>
    <w:next w:val="Normal"/>
    <w:link w:val="Heading7Char"/>
    <w:qFormat/>
    <w:rsid w:val="00352870"/>
    <w:pPr>
      <w:outlineLvl w:val="6"/>
    </w:pPr>
  </w:style>
  <w:style w:type="paragraph" w:styleId="Heading8">
    <w:name w:val="heading 8"/>
    <w:aliases w:val="Table Heading"/>
    <w:basedOn w:val="Heading1"/>
    <w:next w:val="Normal"/>
    <w:qFormat/>
    <w:rsid w:val="00352870"/>
    <w:pPr>
      <w:ind w:left="0" w:firstLine="0"/>
      <w:outlineLvl w:val="7"/>
    </w:pPr>
  </w:style>
  <w:style w:type="paragraph" w:styleId="Heading9">
    <w:name w:val="heading 9"/>
    <w:aliases w:val="Figure Heading,FH"/>
    <w:basedOn w:val="Heading8"/>
    <w:next w:val="Normal"/>
    <w:qFormat/>
    <w:rsid w:val="003528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5287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52870"/>
    <w:pPr>
      <w:spacing w:before="180"/>
      <w:ind w:left="2693" w:hanging="2693"/>
    </w:pPr>
    <w:rPr>
      <w:b/>
    </w:rPr>
  </w:style>
  <w:style w:type="paragraph" w:styleId="TOC1">
    <w:name w:val="toc 1"/>
    <w:semiHidden/>
    <w:rsid w:val="00352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352870"/>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352870"/>
    <w:pPr>
      <w:ind w:left="1701" w:hanging="1701"/>
    </w:pPr>
  </w:style>
  <w:style w:type="paragraph" w:styleId="TOC4">
    <w:name w:val="toc 4"/>
    <w:basedOn w:val="TOC3"/>
    <w:rsid w:val="00352870"/>
    <w:pPr>
      <w:ind w:left="1418" w:hanging="1418"/>
    </w:pPr>
  </w:style>
  <w:style w:type="paragraph" w:styleId="TOC3">
    <w:name w:val="toc 3"/>
    <w:basedOn w:val="TOC2"/>
    <w:rsid w:val="00352870"/>
    <w:pPr>
      <w:ind w:left="1134" w:hanging="1134"/>
    </w:pPr>
  </w:style>
  <w:style w:type="paragraph" w:styleId="TOC2">
    <w:name w:val="toc 2"/>
    <w:basedOn w:val="TOC1"/>
    <w:rsid w:val="00352870"/>
    <w:pPr>
      <w:keepNext w:val="0"/>
      <w:spacing w:before="0"/>
      <w:ind w:left="851" w:hanging="851"/>
    </w:pPr>
    <w:rPr>
      <w:sz w:val="20"/>
    </w:rPr>
  </w:style>
  <w:style w:type="paragraph" w:styleId="Index2">
    <w:name w:val="index 2"/>
    <w:basedOn w:val="Index1"/>
    <w:rsid w:val="00352870"/>
    <w:pPr>
      <w:ind w:left="284"/>
    </w:pPr>
  </w:style>
  <w:style w:type="paragraph" w:styleId="Index1">
    <w:name w:val="index 1"/>
    <w:basedOn w:val="Normal"/>
    <w:rsid w:val="00352870"/>
    <w:pPr>
      <w:keepLines/>
      <w:spacing w:after="0"/>
    </w:pPr>
  </w:style>
  <w:style w:type="paragraph" w:customStyle="1" w:styleId="ZH">
    <w:name w:val="ZH"/>
    <w:rsid w:val="00352870"/>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352870"/>
    <w:pPr>
      <w:outlineLvl w:val="9"/>
    </w:pPr>
  </w:style>
  <w:style w:type="paragraph" w:styleId="ListNumber2">
    <w:name w:val="List Number 2"/>
    <w:basedOn w:val="ListNumber"/>
    <w:rsid w:val="0035287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52870"/>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3528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52870"/>
    <w:pPr>
      <w:keepLines/>
      <w:spacing w:after="0"/>
      <w:ind w:left="454" w:hanging="454"/>
    </w:pPr>
    <w:rPr>
      <w:sz w:val="16"/>
    </w:rPr>
  </w:style>
  <w:style w:type="paragraph" w:customStyle="1" w:styleId="TAH">
    <w:name w:val="TAH"/>
    <w:basedOn w:val="TAC"/>
    <w:link w:val="TAHCar"/>
    <w:rsid w:val="00352870"/>
    <w:rPr>
      <w:b/>
    </w:rPr>
  </w:style>
  <w:style w:type="paragraph" w:customStyle="1" w:styleId="TAC">
    <w:name w:val="TAC"/>
    <w:basedOn w:val="TAL"/>
    <w:link w:val="TACChar"/>
    <w:rsid w:val="00352870"/>
    <w:pPr>
      <w:jc w:val="center"/>
    </w:pPr>
  </w:style>
  <w:style w:type="paragraph" w:customStyle="1" w:styleId="TF">
    <w:name w:val="TF"/>
    <w:basedOn w:val="TH"/>
    <w:rsid w:val="00352870"/>
    <w:pPr>
      <w:keepNext w:val="0"/>
      <w:spacing w:before="0" w:after="240"/>
    </w:pPr>
  </w:style>
  <w:style w:type="paragraph" w:customStyle="1" w:styleId="NO">
    <w:name w:val="NO"/>
    <w:basedOn w:val="Normal"/>
    <w:rsid w:val="00352870"/>
    <w:pPr>
      <w:keepLines/>
      <w:ind w:left="1135" w:hanging="851"/>
    </w:pPr>
  </w:style>
  <w:style w:type="paragraph" w:styleId="TOC9">
    <w:name w:val="toc 9"/>
    <w:basedOn w:val="TOC8"/>
    <w:rsid w:val="00352870"/>
    <w:pPr>
      <w:ind w:left="1418" w:hanging="1418"/>
    </w:pPr>
  </w:style>
  <w:style w:type="paragraph" w:customStyle="1" w:styleId="EX">
    <w:name w:val="EX"/>
    <w:basedOn w:val="Normal"/>
    <w:rsid w:val="00352870"/>
    <w:pPr>
      <w:keepLines/>
      <w:ind w:left="1702" w:hanging="1418"/>
    </w:pPr>
  </w:style>
  <w:style w:type="paragraph" w:customStyle="1" w:styleId="LD">
    <w:name w:val="LD"/>
    <w:rsid w:val="00352870"/>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352870"/>
    <w:pPr>
      <w:spacing w:after="0"/>
    </w:pPr>
  </w:style>
  <w:style w:type="paragraph" w:customStyle="1" w:styleId="EW">
    <w:name w:val="EW"/>
    <w:basedOn w:val="EX"/>
    <w:rsid w:val="00352870"/>
    <w:pPr>
      <w:spacing w:after="0"/>
    </w:pPr>
  </w:style>
  <w:style w:type="paragraph" w:styleId="TOC6">
    <w:name w:val="toc 6"/>
    <w:basedOn w:val="TOC5"/>
    <w:next w:val="Normal"/>
    <w:rsid w:val="00352870"/>
    <w:pPr>
      <w:ind w:left="1985" w:hanging="1985"/>
    </w:pPr>
  </w:style>
  <w:style w:type="paragraph" w:styleId="TOC7">
    <w:name w:val="toc 7"/>
    <w:basedOn w:val="TOC6"/>
    <w:next w:val="Normal"/>
    <w:rsid w:val="00352870"/>
    <w:pPr>
      <w:ind w:left="2268" w:hanging="2268"/>
    </w:pPr>
  </w:style>
  <w:style w:type="paragraph" w:styleId="ListBullet2">
    <w:name w:val="List Bullet 2"/>
    <w:aliases w:val="lb2"/>
    <w:basedOn w:val="ListBullet"/>
    <w:rsid w:val="00352870"/>
    <w:pPr>
      <w:ind w:left="851"/>
    </w:pPr>
  </w:style>
  <w:style w:type="paragraph" w:styleId="ListBullet3">
    <w:name w:val="List Bullet 3"/>
    <w:basedOn w:val="ListBullet2"/>
    <w:rsid w:val="00352870"/>
    <w:pPr>
      <w:ind w:left="1135"/>
    </w:pPr>
  </w:style>
  <w:style w:type="paragraph" w:styleId="ListNumber">
    <w:name w:val="List Number"/>
    <w:basedOn w:val="List"/>
    <w:rsid w:val="00352870"/>
  </w:style>
  <w:style w:type="paragraph" w:customStyle="1" w:styleId="EQ">
    <w:name w:val="EQ"/>
    <w:basedOn w:val="Normal"/>
    <w:next w:val="Normal"/>
    <w:rsid w:val="00352870"/>
    <w:pPr>
      <w:keepLines/>
      <w:tabs>
        <w:tab w:val="center" w:pos="4536"/>
        <w:tab w:val="right" w:pos="9072"/>
      </w:tabs>
    </w:pPr>
    <w:rPr>
      <w:noProof/>
    </w:rPr>
  </w:style>
  <w:style w:type="paragraph" w:customStyle="1" w:styleId="TH">
    <w:name w:val="TH"/>
    <w:basedOn w:val="Normal"/>
    <w:link w:val="THChar"/>
    <w:rsid w:val="00352870"/>
    <w:pPr>
      <w:keepNext/>
      <w:keepLines/>
      <w:spacing w:before="60"/>
      <w:jc w:val="center"/>
    </w:pPr>
    <w:rPr>
      <w:rFonts w:ascii="Arial" w:hAnsi="Arial"/>
      <w:b/>
    </w:rPr>
  </w:style>
  <w:style w:type="paragraph" w:customStyle="1" w:styleId="NF">
    <w:name w:val="NF"/>
    <w:basedOn w:val="NO"/>
    <w:rsid w:val="00352870"/>
    <w:pPr>
      <w:keepNext/>
      <w:spacing w:after="0"/>
    </w:pPr>
    <w:rPr>
      <w:rFonts w:ascii="Arial" w:hAnsi="Arial"/>
      <w:sz w:val="18"/>
    </w:rPr>
  </w:style>
  <w:style w:type="paragraph" w:customStyle="1" w:styleId="PL">
    <w:name w:val="PL"/>
    <w:rsid w:val="00352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352870"/>
    <w:pPr>
      <w:jc w:val="right"/>
    </w:pPr>
  </w:style>
  <w:style w:type="paragraph" w:customStyle="1" w:styleId="H6">
    <w:name w:val="H6"/>
    <w:basedOn w:val="Heading5"/>
    <w:next w:val="Normal"/>
    <w:rsid w:val="00352870"/>
    <w:pPr>
      <w:ind w:left="1985" w:hanging="1985"/>
      <w:outlineLvl w:val="9"/>
    </w:pPr>
    <w:rPr>
      <w:sz w:val="20"/>
    </w:rPr>
  </w:style>
  <w:style w:type="paragraph" w:customStyle="1" w:styleId="TAN">
    <w:name w:val="TAN"/>
    <w:basedOn w:val="TAL"/>
    <w:link w:val="TANChar"/>
    <w:rsid w:val="00352870"/>
    <w:pPr>
      <w:ind w:left="851" w:hanging="851"/>
    </w:pPr>
  </w:style>
  <w:style w:type="paragraph" w:customStyle="1" w:styleId="TAL">
    <w:name w:val="TAL"/>
    <w:basedOn w:val="Normal"/>
    <w:link w:val="TALCar"/>
    <w:rsid w:val="00352870"/>
    <w:pPr>
      <w:keepNext/>
      <w:keepLines/>
      <w:spacing w:after="0"/>
    </w:pPr>
    <w:rPr>
      <w:rFonts w:ascii="Arial" w:hAnsi="Arial"/>
      <w:sz w:val="18"/>
    </w:rPr>
  </w:style>
  <w:style w:type="paragraph" w:customStyle="1" w:styleId="ZA">
    <w:name w:val="ZA"/>
    <w:rsid w:val="00352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352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352870"/>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352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352870"/>
    <w:pPr>
      <w:framePr w:wrap="notBeside" w:y="16161"/>
    </w:pPr>
  </w:style>
  <w:style w:type="character" w:customStyle="1" w:styleId="ZGSM">
    <w:name w:val="ZGSM"/>
    <w:rsid w:val="00352870"/>
  </w:style>
  <w:style w:type="paragraph" w:styleId="List2">
    <w:name w:val="List 2"/>
    <w:basedOn w:val="List"/>
    <w:rsid w:val="00352870"/>
    <w:pPr>
      <w:ind w:left="851"/>
    </w:pPr>
  </w:style>
  <w:style w:type="paragraph" w:customStyle="1" w:styleId="ZG">
    <w:name w:val="ZG"/>
    <w:rsid w:val="00352870"/>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352870"/>
    <w:pPr>
      <w:ind w:left="1135"/>
    </w:pPr>
  </w:style>
  <w:style w:type="paragraph" w:styleId="List4">
    <w:name w:val="List 4"/>
    <w:basedOn w:val="List3"/>
    <w:rsid w:val="00352870"/>
    <w:pPr>
      <w:ind w:left="1418"/>
    </w:pPr>
  </w:style>
  <w:style w:type="paragraph" w:styleId="List5">
    <w:name w:val="List 5"/>
    <w:basedOn w:val="List4"/>
    <w:rsid w:val="00352870"/>
    <w:pPr>
      <w:ind w:left="1702"/>
    </w:pPr>
  </w:style>
  <w:style w:type="paragraph" w:customStyle="1" w:styleId="EditorsNote">
    <w:name w:val="Editor's Note"/>
    <w:basedOn w:val="NO"/>
    <w:rsid w:val="00352870"/>
    <w:rPr>
      <w:color w:val="FF0000"/>
    </w:rPr>
  </w:style>
  <w:style w:type="paragraph" w:styleId="List">
    <w:name w:val="List"/>
    <w:basedOn w:val="Normal"/>
    <w:rsid w:val="00352870"/>
    <w:pPr>
      <w:ind w:left="568" w:hanging="284"/>
    </w:pPr>
  </w:style>
  <w:style w:type="paragraph" w:styleId="ListBullet">
    <w:name w:val="List Bullet"/>
    <w:basedOn w:val="List"/>
    <w:rsid w:val="00352870"/>
  </w:style>
  <w:style w:type="paragraph" w:styleId="ListBullet4">
    <w:name w:val="List Bullet 4"/>
    <w:basedOn w:val="ListBullet3"/>
    <w:rsid w:val="00352870"/>
    <w:pPr>
      <w:ind w:left="1418"/>
    </w:pPr>
  </w:style>
  <w:style w:type="paragraph" w:styleId="ListBullet5">
    <w:name w:val="List Bullet 5"/>
    <w:basedOn w:val="ListBullet4"/>
    <w:rsid w:val="00352870"/>
    <w:pPr>
      <w:ind w:left="1702"/>
    </w:pPr>
  </w:style>
  <w:style w:type="paragraph" w:customStyle="1" w:styleId="B1">
    <w:name w:val="B1"/>
    <w:basedOn w:val="List"/>
    <w:link w:val="B1Char1"/>
    <w:rsid w:val="00352870"/>
  </w:style>
  <w:style w:type="paragraph" w:customStyle="1" w:styleId="B2">
    <w:name w:val="B2"/>
    <w:basedOn w:val="List2"/>
    <w:rsid w:val="00352870"/>
  </w:style>
  <w:style w:type="paragraph" w:customStyle="1" w:styleId="B3">
    <w:name w:val="B3"/>
    <w:basedOn w:val="List3"/>
    <w:rsid w:val="00352870"/>
  </w:style>
  <w:style w:type="paragraph" w:customStyle="1" w:styleId="B4">
    <w:name w:val="B4"/>
    <w:basedOn w:val="List4"/>
    <w:rsid w:val="00352870"/>
  </w:style>
  <w:style w:type="paragraph" w:customStyle="1" w:styleId="B5">
    <w:name w:val="B5"/>
    <w:basedOn w:val="List5"/>
    <w:rsid w:val="00352870"/>
  </w:style>
  <w:style w:type="paragraph" w:styleId="Footer">
    <w:name w:val="footer"/>
    <w:basedOn w:val="Header"/>
    <w:link w:val="FooterChar"/>
    <w:rsid w:val="00352870"/>
    <w:pPr>
      <w:jc w:val="center"/>
    </w:pPr>
    <w:rPr>
      <w:i/>
    </w:rPr>
  </w:style>
  <w:style w:type="paragraph" w:customStyle="1" w:styleId="ZTD">
    <w:name w:val="ZTD"/>
    <w:basedOn w:val="ZB"/>
    <w:rsid w:val="0035287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0E145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959593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824</Words>
  <Characters>4701</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2023-06-05T16:02:00Z</dcterms:created>
  <dcterms:modified xsi:type="dcterms:W3CDTF">2023-06-05T16:02:00Z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(3)ab3kFgueqC9oBZ+JrdeOHLVaxfk6p+mhJJJ0oh9eoVHgyQB296FYRgemry1RFrASwJ2esyPx
fTNswnVrlgnqr2VX2beHtB0BJjA6sI43eKfy75IgxLGMNUIBscMhdVoE+fD7Cc2tu+9f48Jz
2ky5IR73CW2f+8E7NsF7UqgzIS4SRP3/RDhdg9FjqVpl4Eq0hhWF6DxQDGSaGSiAOUU2vgfH
3vtIFFx/TsMoVCClX8</vt:lpwstr>
  </property>
  <property fmtid="{D5CDD505-2E9C-101B-9397-08002B2CF9AE}" pid="11" name="_2015_ms_pID_7253431">
    <vt:lpwstr>L+HTXAv8EbjA19ZeRHTcAejokew4t2L1tUS7jJVP9XP+uefgBtTZXz
zoEoQe7A2lE+ytRy+0Ev3N7tKmHRVeGNzDEIPghAzU2VmEO5TOrmTZH6RogynLEr+6qX9yR2
mwL01a5Z/01Bl/uR0ypPQg/ssyu3/NdO+3cWYpKUS3Lvch0t4k+qxhZ7vagElBYn6hCsI1OC
R6fBipDkTAmljd5XWBpWqswcEmpkOWYwYrzb</vt:lpwstr>
  </property>
  <property fmtid="{D5CDD505-2E9C-101B-9397-08002B2CF9AE}" pid="12" name="_2015_ms_pID_7253432">
    <vt:lpwstr>Z+S0uKz3DGodT+BKUmMF3rw=</vt:lpwstr>
  </property>
</Properties>
</file>